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536FB2" w:rsidRP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372144">
        <w:rPr>
          <w:rFonts w:ascii="Times New Roman" w:hAnsi="Times New Roman" w:cs="Times New Roman"/>
          <w:b/>
        </w:rPr>
        <w:t xml:space="preserve"> 5</w:t>
      </w:r>
      <w:bookmarkStart w:id="0" w:name="_GoBack"/>
      <w:bookmarkEnd w:id="0"/>
      <w:r w:rsidR="00F00899" w:rsidRPr="00E63288">
        <w:rPr>
          <w:rFonts w:ascii="Times New Roman" w:hAnsi="Times New Roman" w:cs="Times New Roman"/>
          <w:b/>
        </w:rPr>
        <w:t>/2015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</w:t>
      </w:r>
      <w:r w:rsidR="00E63288" w:rsidRPr="00E63288">
        <w:rPr>
          <w:rFonts w:ascii="Times New Roman" w:hAnsi="Times New Roman" w:cs="Times New Roman"/>
          <w:b/>
        </w:rPr>
        <w:t xml:space="preserve">rezesa </w:t>
      </w:r>
      <w:r w:rsidRPr="00E63288">
        <w:rPr>
          <w:rFonts w:ascii="Times New Roman" w:hAnsi="Times New Roman" w:cs="Times New Roman"/>
          <w:b/>
        </w:rPr>
        <w:t>Z</w:t>
      </w:r>
      <w:r w:rsidR="00E63288" w:rsidRPr="00E63288">
        <w:rPr>
          <w:rFonts w:ascii="Times New Roman" w:hAnsi="Times New Roman" w:cs="Times New Roman"/>
          <w:b/>
        </w:rPr>
        <w:t xml:space="preserve">akładu </w:t>
      </w:r>
      <w:r w:rsidRPr="00E63288">
        <w:rPr>
          <w:rFonts w:ascii="Times New Roman" w:hAnsi="Times New Roman" w:cs="Times New Roman"/>
          <w:b/>
        </w:rPr>
        <w:t>G</w:t>
      </w:r>
      <w:r w:rsidR="00E63288" w:rsidRPr="00E63288">
        <w:rPr>
          <w:rFonts w:ascii="Times New Roman" w:hAnsi="Times New Roman" w:cs="Times New Roman"/>
          <w:b/>
        </w:rPr>
        <w:t>ospodarki Komunalnej  LIPKA  Sp</w:t>
      </w:r>
      <w:r w:rsidRPr="00E63288">
        <w:rPr>
          <w:rFonts w:ascii="Times New Roman" w:hAnsi="Times New Roman" w:cs="Times New Roman"/>
          <w:b/>
        </w:rPr>
        <w:t xml:space="preserve">. </w:t>
      </w:r>
      <w:r w:rsidR="00FE1D16" w:rsidRPr="00E63288">
        <w:rPr>
          <w:rFonts w:ascii="Times New Roman" w:hAnsi="Times New Roman" w:cs="Times New Roman"/>
          <w:b/>
        </w:rPr>
        <w:t xml:space="preserve"> z   o</w:t>
      </w:r>
      <w:r w:rsidRPr="00E63288">
        <w:rPr>
          <w:rFonts w:ascii="Times New Roman" w:hAnsi="Times New Roman" w:cs="Times New Roman"/>
          <w:b/>
        </w:rPr>
        <w:t>.</w:t>
      </w:r>
      <w:r w:rsidR="00E63288" w:rsidRPr="00E63288">
        <w:rPr>
          <w:rFonts w:ascii="Times New Roman" w:hAnsi="Times New Roman" w:cs="Times New Roman"/>
          <w:b/>
        </w:rPr>
        <w:t xml:space="preserve"> </w:t>
      </w:r>
      <w:r w:rsidR="00FE1D16" w:rsidRPr="00E63288">
        <w:rPr>
          <w:rFonts w:ascii="Times New Roman" w:hAnsi="Times New Roman" w:cs="Times New Roman"/>
          <w:b/>
        </w:rPr>
        <w:t>o</w:t>
      </w:r>
      <w:r w:rsidRPr="00E63288">
        <w:rPr>
          <w:rFonts w:ascii="Times New Roman" w:hAnsi="Times New Roman" w:cs="Times New Roman"/>
          <w:b/>
        </w:rPr>
        <w:t>.</w:t>
      </w:r>
    </w:p>
    <w:p w:rsidR="00F00899" w:rsidRPr="00E63288" w:rsidRDefault="00FE1D16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 w:rsidR="005C45A8">
        <w:rPr>
          <w:rFonts w:ascii="Times New Roman" w:hAnsi="Times New Roman" w:cs="Times New Roman"/>
          <w:b/>
        </w:rPr>
        <w:t xml:space="preserve"> dnia 18</w:t>
      </w:r>
      <w:r w:rsidRP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listopada 2015</w:t>
      </w:r>
      <w:r w:rsid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r.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F00899" w:rsidRPr="00E63288" w:rsidRDefault="00E63288" w:rsidP="00E63288">
      <w:pPr>
        <w:jc w:val="both"/>
        <w:rPr>
          <w:rFonts w:ascii="Times New Roman" w:hAnsi="Times New Roman" w:cs="Times New Roman"/>
        </w:rPr>
      </w:pPr>
      <w:r w:rsidRPr="00E63288">
        <w:rPr>
          <w:rFonts w:ascii="Times New Roman" w:hAnsi="Times New Roman" w:cs="Times New Roman"/>
        </w:rPr>
        <w:t>w</w:t>
      </w:r>
      <w:r w:rsidR="00F00899" w:rsidRPr="00E63288">
        <w:rPr>
          <w:rFonts w:ascii="Times New Roman" w:hAnsi="Times New Roman" w:cs="Times New Roman"/>
        </w:rPr>
        <w:t xml:space="preserve"> sprawie  postępowania na wypadek skażenia wody przeznaczonej do spożycia przez ludzi w zakresie parametrów  mikrobiologicznych i fizyko-</w:t>
      </w:r>
      <w:r w:rsidRPr="00E63288">
        <w:rPr>
          <w:rFonts w:ascii="Times New Roman" w:hAnsi="Times New Roman" w:cs="Times New Roman"/>
        </w:rPr>
        <w:t xml:space="preserve"> </w:t>
      </w:r>
      <w:r w:rsidR="00F00899" w:rsidRPr="00E63288">
        <w:rPr>
          <w:rFonts w:ascii="Times New Roman" w:hAnsi="Times New Roman" w:cs="Times New Roman"/>
        </w:rPr>
        <w:t xml:space="preserve">chemicznych </w:t>
      </w:r>
      <w:r w:rsidR="00203303" w:rsidRPr="00E63288">
        <w:rPr>
          <w:rFonts w:ascii="Times New Roman" w:hAnsi="Times New Roman" w:cs="Times New Roman"/>
        </w:rPr>
        <w:t xml:space="preserve">na terenie Gminy Lipka i współpracy z Państwowym Powiatowym Inspektorem Sanitarnym w Złotowie i Wójtem Gminy Lipka </w:t>
      </w:r>
    </w:p>
    <w:p w:rsidR="00203303" w:rsidRPr="00E63288" w:rsidRDefault="00203303" w:rsidP="00E63288">
      <w:pPr>
        <w:rPr>
          <w:rFonts w:ascii="Times New Roman" w:hAnsi="Times New Roman" w:cs="Times New Roman"/>
        </w:rPr>
      </w:pPr>
    </w:p>
    <w:p w:rsidR="00203303" w:rsidRPr="00E63288" w:rsidRDefault="00203303" w:rsidP="00E63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3288">
        <w:rPr>
          <w:rFonts w:ascii="Times New Roman" w:hAnsi="Times New Roman" w:cs="Times New Roman"/>
        </w:rPr>
        <w:t xml:space="preserve">Na podstawie </w:t>
      </w:r>
      <w:r w:rsidR="00CF4A41" w:rsidRPr="00E63288">
        <w:rPr>
          <w:rFonts w:ascii="Times New Roman" w:hAnsi="Times New Roman" w:cs="Times New Roman"/>
        </w:rPr>
        <w:t>art. 5 ust. 1 i 1a ustawy z dnia 7 czerwca 2001 r. o zbiorowym zaopatrzeniu  w wodę i  zbi</w:t>
      </w:r>
      <w:r w:rsidR="00E63288" w:rsidRPr="00E63288">
        <w:rPr>
          <w:rFonts w:ascii="Times New Roman" w:hAnsi="Times New Roman" w:cs="Times New Roman"/>
        </w:rPr>
        <w:t xml:space="preserve">orowym odprowadzaniu ścieków  (t. j. </w:t>
      </w:r>
      <w:r w:rsidR="00CF4A41" w:rsidRPr="00E63288">
        <w:rPr>
          <w:rFonts w:ascii="Times New Roman" w:hAnsi="Times New Roman" w:cs="Times New Roman"/>
        </w:rPr>
        <w:t>D</w:t>
      </w:r>
      <w:r w:rsidR="00486C3B" w:rsidRPr="00E63288">
        <w:rPr>
          <w:rFonts w:ascii="Times New Roman" w:hAnsi="Times New Roman" w:cs="Times New Roman"/>
        </w:rPr>
        <w:t>z.</w:t>
      </w:r>
      <w:r w:rsidR="00CF4A41" w:rsidRPr="00E63288">
        <w:rPr>
          <w:rFonts w:ascii="Times New Roman" w:hAnsi="Times New Roman" w:cs="Times New Roman"/>
        </w:rPr>
        <w:t xml:space="preserve"> U. z</w:t>
      </w:r>
      <w:r w:rsidR="00486C3B" w:rsidRPr="00E63288">
        <w:rPr>
          <w:rFonts w:ascii="Times New Roman" w:hAnsi="Times New Roman" w:cs="Times New Roman"/>
        </w:rPr>
        <w:t xml:space="preserve"> </w:t>
      </w:r>
      <w:r w:rsidR="00CF4A41" w:rsidRPr="00E63288">
        <w:rPr>
          <w:rFonts w:ascii="Times New Roman" w:hAnsi="Times New Roman" w:cs="Times New Roman"/>
        </w:rPr>
        <w:t xml:space="preserve"> 20</w:t>
      </w:r>
      <w:r w:rsidR="00E63288" w:rsidRPr="00E63288">
        <w:rPr>
          <w:rFonts w:ascii="Times New Roman" w:hAnsi="Times New Roman" w:cs="Times New Roman"/>
        </w:rPr>
        <w:t xml:space="preserve">15 </w:t>
      </w:r>
      <w:r w:rsidR="00CF4A41" w:rsidRPr="00E63288">
        <w:rPr>
          <w:rFonts w:ascii="Times New Roman" w:hAnsi="Times New Roman" w:cs="Times New Roman"/>
        </w:rPr>
        <w:t>r.</w:t>
      </w:r>
      <w:r w:rsidR="00E63288" w:rsidRPr="00E63288">
        <w:rPr>
          <w:rFonts w:ascii="Times New Roman" w:hAnsi="Times New Roman" w:cs="Times New Roman"/>
        </w:rPr>
        <w:t xml:space="preserve"> </w:t>
      </w:r>
      <w:r w:rsidR="00CF4A41" w:rsidRPr="00E63288">
        <w:rPr>
          <w:rFonts w:ascii="Times New Roman" w:hAnsi="Times New Roman" w:cs="Times New Roman"/>
        </w:rPr>
        <w:t xml:space="preserve">poz. </w:t>
      </w:r>
      <w:r w:rsidR="00E63288" w:rsidRPr="00E63288">
        <w:rPr>
          <w:rFonts w:ascii="Times New Roman" w:hAnsi="Times New Roman" w:cs="Times New Roman"/>
        </w:rPr>
        <w:t>139) oraz Rozporządzenia Ministra Zdrowia z dnia 29 marca 2007 r. w sprawie jakości wody przeznaczonej do spożycia przez ludzi (Dz. U. z 2007 r., nr 61, poz. 417 z późniejszymi zmianami)</w:t>
      </w:r>
      <w:r w:rsidR="00CF4A41" w:rsidRPr="00E63288">
        <w:rPr>
          <w:rFonts w:ascii="Times New Roman" w:hAnsi="Times New Roman" w:cs="Times New Roman"/>
        </w:rPr>
        <w:t xml:space="preserve"> zarządza się, co następuje:</w:t>
      </w:r>
    </w:p>
    <w:p w:rsidR="00E63288" w:rsidRPr="00E63288" w:rsidRDefault="00E63288" w:rsidP="00E632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A41" w:rsidRPr="00E63288" w:rsidRDefault="00E63288" w:rsidP="00E632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  <w:r w:rsidR="00CF4A41" w:rsidRPr="00E63288">
        <w:rPr>
          <w:rFonts w:ascii="Times New Roman" w:hAnsi="Times New Roman" w:cs="Times New Roman"/>
        </w:rPr>
        <w:t>Przyjmuje się</w:t>
      </w:r>
      <w:r w:rsidR="00FE1D16" w:rsidRPr="00E63288">
        <w:rPr>
          <w:rFonts w:ascii="Times New Roman" w:hAnsi="Times New Roman" w:cs="Times New Roman"/>
        </w:rPr>
        <w:t xml:space="preserve"> </w:t>
      </w:r>
      <w:r w:rsidR="00CF4A41" w:rsidRPr="00E63288">
        <w:rPr>
          <w:rFonts w:ascii="Times New Roman" w:hAnsi="Times New Roman" w:cs="Times New Roman"/>
        </w:rPr>
        <w:t xml:space="preserve"> </w:t>
      </w:r>
      <w:r w:rsidR="00FE1D16" w:rsidRPr="00E63288">
        <w:rPr>
          <w:rFonts w:ascii="Times New Roman" w:hAnsi="Times New Roman" w:cs="Times New Roman"/>
        </w:rPr>
        <w:t xml:space="preserve">standardową </w:t>
      </w:r>
      <w:r w:rsidR="00CF4A41" w:rsidRPr="00E63288">
        <w:rPr>
          <w:rFonts w:ascii="Times New Roman" w:hAnsi="Times New Roman" w:cs="Times New Roman"/>
        </w:rPr>
        <w:t xml:space="preserve"> procedurę operacyjną na wypadek skażenia </w:t>
      </w:r>
      <w:r w:rsidR="00FE1D16" w:rsidRPr="00E63288">
        <w:rPr>
          <w:rFonts w:ascii="Times New Roman" w:hAnsi="Times New Roman" w:cs="Times New Roman"/>
        </w:rPr>
        <w:t>jakości wody w zakresie parame</w:t>
      </w:r>
      <w:r w:rsidR="00412CEE">
        <w:rPr>
          <w:rFonts w:ascii="Times New Roman" w:hAnsi="Times New Roman" w:cs="Times New Roman"/>
        </w:rPr>
        <w:t>trów mikrobiologicznych i fizyko</w:t>
      </w:r>
      <w:r w:rsidR="00FE1D16" w:rsidRPr="00E63288">
        <w:rPr>
          <w:rFonts w:ascii="Times New Roman" w:hAnsi="Times New Roman" w:cs="Times New Roman"/>
        </w:rPr>
        <w:t>-</w:t>
      </w:r>
      <w:r w:rsidR="00412CEE">
        <w:rPr>
          <w:rFonts w:ascii="Times New Roman" w:hAnsi="Times New Roman" w:cs="Times New Roman"/>
        </w:rPr>
        <w:t xml:space="preserve"> </w:t>
      </w:r>
      <w:r w:rsidR="00FE1D16" w:rsidRPr="00E63288">
        <w:rPr>
          <w:rFonts w:ascii="Times New Roman" w:hAnsi="Times New Roman" w:cs="Times New Roman"/>
        </w:rPr>
        <w:t>chemicznych dostarczanej w ramach zbiorowego zaopatrzenia  w wodę  na terenie Gminy Lipka oraz zasady współpracy z Państwowym Powiatowym Inspektorem Sanitarnym w Złotowie i Wójtem Gminy Lipka stanowiącą załącznik</w:t>
      </w:r>
      <w:r w:rsidR="00412CEE">
        <w:rPr>
          <w:rFonts w:ascii="Times New Roman" w:hAnsi="Times New Roman" w:cs="Times New Roman"/>
        </w:rPr>
        <w:t xml:space="preserve"> nr 1 </w:t>
      </w:r>
      <w:r w:rsidR="00FE1D16" w:rsidRPr="00E63288">
        <w:rPr>
          <w:rFonts w:ascii="Times New Roman" w:hAnsi="Times New Roman" w:cs="Times New Roman"/>
        </w:rPr>
        <w:t>do</w:t>
      </w:r>
      <w:r w:rsidR="00412CEE">
        <w:rPr>
          <w:rFonts w:ascii="Times New Roman" w:hAnsi="Times New Roman" w:cs="Times New Roman"/>
        </w:rPr>
        <w:t xml:space="preserve"> niniejszego</w:t>
      </w:r>
      <w:r w:rsidR="00FE1D16" w:rsidRPr="00E63288">
        <w:rPr>
          <w:rFonts w:ascii="Times New Roman" w:hAnsi="Times New Roman" w:cs="Times New Roman"/>
        </w:rPr>
        <w:t xml:space="preserve"> zarządzenia.</w:t>
      </w:r>
    </w:p>
    <w:p w:rsidR="00E63288" w:rsidRPr="00E63288" w:rsidRDefault="00E63288" w:rsidP="00E632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1D16" w:rsidRPr="00E63288" w:rsidRDefault="00E63288" w:rsidP="00E632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3288">
        <w:rPr>
          <w:rFonts w:ascii="Times New Roman" w:hAnsi="Times New Roman" w:cs="Times New Roman"/>
        </w:rPr>
        <w:t xml:space="preserve">§ </w:t>
      </w:r>
      <w:r w:rsidR="00FE1D16" w:rsidRPr="00E63288">
        <w:rPr>
          <w:rFonts w:ascii="Times New Roman" w:hAnsi="Times New Roman" w:cs="Times New Roman"/>
        </w:rPr>
        <w:t>2</w:t>
      </w:r>
      <w:r w:rsidRPr="00E63288">
        <w:rPr>
          <w:rFonts w:ascii="Times New Roman" w:hAnsi="Times New Roman" w:cs="Times New Roman"/>
        </w:rPr>
        <w:t>.</w:t>
      </w:r>
      <w:r w:rsidR="00FE1D16" w:rsidRPr="00E63288">
        <w:rPr>
          <w:rFonts w:ascii="Times New Roman" w:hAnsi="Times New Roman" w:cs="Times New Roman"/>
        </w:rPr>
        <w:t xml:space="preserve"> Zarządzenie </w:t>
      </w:r>
      <w:r w:rsidRPr="00E63288">
        <w:rPr>
          <w:rFonts w:ascii="Times New Roman" w:hAnsi="Times New Roman" w:cs="Times New Roman"/>
        </w:rPr>
        <w:t>wchodzi w życie z dniem wydania</w:t>
      </w:r>
      <w:r w:rsidR="00FE1D16" w:rsidRPr="00E63288">
        <w:rPr>
          <w:rFonts w:ascii="Times New Roman" w:hAnsi="Times New Roman" w:cs="Times New Roman"/>
        </w:rPr>
        <w:t>.</w:t>
      </w:r>
    </w:p>
    <w:p w:rsidR="00FE1D16" w:rsidRDefault="00FE1D16" w:rsidP="00CF4A41"/>
    <w:p w:rsidR="00FE1D16" w:rsidRDefault="00FE1D16" w:rsidP="00CF4A41"/>
    <w:sectPr w:rsidR="00F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9"/>
    <w:rsid w:val="00203303"/>
    <w:rsid w:val="00372144"/>
    <w:rsid w:val="00412CEE"/>
    <w:rsid w:val="00486C3B"/>
    <w:rsid w:val="00536FB2"/>
    <w:rsid w:val="005C45A8"/>
    <w:rsid w:val="00CF4A41"/>
    <w:rsid w:val="00E63288"/>
    <w:rsid w:val="00F0089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</dc:creator>
  <cp:lastModifiedBy>Bartosz Sadowski</cp:lastModifiedBy>
  <cp:revision>5</cp:revision>
  <cp:lastPrinted>2015-11-24T12:10:00Z</cp:lastPrinted>
  <dcterms:created xsi:type="dcterms:W3CDTF">2015-11-23T09:29:00Z</dcterms:created>
  <dcterms:modified xsi:type="dcterms:W3CDTF">2015-11-24T12:11:00Z</dcterms:modified>
</cp:coreProperties>
</file>